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A21509"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HİBRİT AYÇİÇEĞİ TOHUMU</w:t>
      </w:r>
      <w:r w:rsidR="006227FD" w:rsidRPr="004C5A45">
        <w:rPr>
          <w:rFonts w:ascii="Times New Roman" w:eastAsia="Times New Roman" w:hAnsi="Times New Roman" w:cs="Times New Roman"/>
          <w:b/>
          <w:sz w:val="24"/>
          <w:szCs w:val="24"/>
          <w:lang w:eastAsia="tr-TR"/>
        </w:rPr>
        <w:t xml:space="preserve"> ALIMI</w:t>
      </w:r>
      <w:r w:rsidR="008E5892">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C2568F">
        <w:rPr>
          <w:rFonts w:ascii="Times New Roman" w:hAnsi="Times New Roman" w:cs="Times New Roman"/>
          <w:b/>
          <w:sz w:val="24"/>
          <w:szCs w:val="24"/>
        </w:rPr>
        <w:t>2026/</w:t>
      </w:r>
      <w:r w:rsidR="002071F7">
        <w:rPr>
          <w:rFonts w:ascii="Times New Roman" w:hAnsi="Times New Roman" w:cs="Times New Roman"/>
          <w:b/>
          <w:sz w:val="24"/>
          <w:szCs w:val="24"/>
        </w:rPr>
        <w:t>280362</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r w:rsidR="00E77783" w:rsidRPr="004C5A45">
        <w:rPr>
          <w:rFonts w:ascii="Times New Roman" w:hAnsi="Times New Roman" w:cs="Times New Roman"/>
          <w:sz w:val="24"/>
          <w:szCs w:val="24"/>
        </w:rPr>
        <w:t xml:space="preserve">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8E5892">
        <w:rPr>
          <w:rFonts w:ascii="Times New Roman" w:hAnsi="Times New Roman" w:cs="Times New Roman"/>
          <w:sz w:val="24"/>
          <w:szCs w:val="24"/>
        </w:rPr>
        <w:t xml:space="preserve">u; </w:t>
      </w:r>
      <w:r w:rsidR="00A21509">
        <w:rPr>
          <w:rFonts w:ascii="Times New Roman" w:hAnsi="Times New Roman" w:cs="Times New Roman"/>
          <w:sz w:val="24"/>
          <w:szCs w:val="24"/>
        </w:rPr>
        <w:t>Hibrit Ayçiçeği Tohumu Alımı</w:t>
      </w:r>
      <w:r w:rsidR="00745428">
        <w:rPr>
          <w:rFonts w:ascii="Times New Roman" w:hAnsi="Times New Roman" w:cs="Times New Roman"/>
          <w:sz w:val="24"/>
          <w:szCs w:val="24"/>
        </w:rPr>
        <w:t>dır</w:t>
      </w:r>
    </w:p>
    <w:p w:rsidR="00C2568F" w:rsidRPr="004C5A45" w:rsidRDefault="00C2568F" w:rsidP="00851F9C">
      <w:pPr>
        <w:spacing w:after="6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81505C" w:rsidRPr="006227FD" w:rsidTr="004F779D">
        <w:trPr>
          <w:trHeight w:val="445"/>
        </w:trPr>
        <w:tc>
          <w:tcPr>
            <w:tcW w:w="906" w:type="dxa"/>
            <w:tcBorders>
              <w:bottom w:val="single" w:sz="4" w:space="0" w:color="auto"/>
            </w:tcBorders>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81505C" w:rsidRPr="006227FD" w:rsidRDefault="0081505C" w:rsidP="004F77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r>
              <w:rPr>
                <w:rFonts w:ascii="Times New Roman" w:eastAsia="Times New Roman" w:hAnsi="Times New Roman" w:cs="Times New Roman"/>
                <w:b/>
                <w:sz w:val="24"/>
                <w:szCs w:val="24"/>
                <w:lang w:eastAsia="tr-TR"/>
              </w:rPr>
              <w:t xml:space="preserve"> (Torba)</w:t>
            </w:r>
          </w:p>
        </w:tc>
        <w:tc>
          <w:tcPr>
            <w:tcW w:w="1525"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CD0E28" w:rsidRDefault="0081505C" w:rsidP="004F779D">
            <w:pPr>
              <w:autoSpaceDE w:val="0"/>
              <w:autoSpaceDN w:val="0"/>
              <w:adjustRightInd w:val="0"/>
              <w:spacing w:after="0" w:line="240" w:lineRule="auto"/>
              <w:rPr>
                <w:rFonts w:ascii="Tahoma" w:hAnsi="Tahoma" w:cs="Tahoma"/>
                <w:sz w:val="24"/>
                <w:szCs w:val="24"/>
              </w:rPr>
            </w:pPr>
            <w:r>
              <w:rPr>
                <w:rFonts w:ascii="Tahoma" w:hAnsi="Tahoma" w:cs="Tahoma"/>
                <w:sz w:val="24"/>
                <w:szCs w:val="24"/>
              </w:rPr>
              <w:t>Ayçiçek Tohumu P</w:t>
            </w:r>
            <w:r w:rsidRPr="00CD0E28">
              <w:rPr>
                <w:rFonts w:ascii="Tahoma" w:hAnsi="Tahoma" w:cs="Tahoma"/>
                <w:sz w:val="24"/>
                <w:szCs w:val="24"/>
              </w:rPr>
              <w:t xml:space="preserve"> 64 Lp 169</w:t>
            </w:r>
            <w:r>
              <w:rPr>
                <w:rFonts w:ascii="Tahoma" w:hAnsi="Tahoma" w:cs="Tahoma"/>
                <w:sz w:val="24"/>
                <w:szCs w:val="24"/>
              </w:rPr>
              <w:t>-</w:t>
            </w:r>
            <w:r w:rsidRPr="00CD0E28">
              <w:rPr>
                <w:rFonts w:ascii="Tahoma" w:hAnsi="Tahoma" w:cs="Tahoma"/>
                <w:sz w:val="24"/>
                <w:szCs w:val="24"/>
              </w:rPr>
              <w:t>7.900</w:t>
            </w:r>
            <w:r>
              <w:rPr>
                <w:rFonts w:ascii="Tahoma" w:hAnsi="Tahoma" w:cs="Tahoma"/>
                <w:sz w:val="24"/>
                <w:szCs w:val="24"/>
              </w:rPr>
              <w:t xml:space="preserve"> K</w:t>
            </w:r>
            <w:r w:rsidRPr="00CD0E28">
              <w:rPr>
                <w:rFonts w:ascii="Tahoma" w:hAnsi="Tahoma" w:cs="Tahoma"/>
                <w:sz w:val="24"/>
                <w:szCs w:val="24"/>
              </w:rPr>
              <w:t>g</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790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Pr>
                <w:rFonts w:ascii="Tahoma" w:hAnsi="Tahoma" w:cs="Tahoma"/>
                <w:sz w:val="24"/>
                <w:szCs w:val="24"/>
              </w:rPr>
              <w:t>Ayçiçek Tohumu P</w:t>
            </w:r>
            <w:r w:rsidRPr="002C014D">
              <w:rPr>
                <w:rFonts w:ascii="Tahoma" w:hAnsi="Tahoma" w:cs="Tahoma"/>
                <w:sz w:val="24"/>
                <w:szCs w:val="24"/>
              </w:rPr>
              <w:t xml:space="preserve"> 64 Lp 130</w:t>
            </w:r>
            <w:r>
              <w:rPr>
                <w:rFonts w:ascii="Tahoma" w:hAnsi="Tahoma" w:cs="Tahoma"/>
                <w:sz w:val="24"/>
                <w:szCs w:val="24"/>
              </w:rPr>
              <w:t>-</w:t>
            </w:r>
            <w:r w:rsidRPr="002C014D">
              <w:rPr>
                <w:rFonts w:ascii="Tahoma" w:hAnsi="Tahoma" w:cs="Tahoma"/>
                <w:sz w:val="24"/>
                <w:szCs w:val="24"/>
              </w:rPr>
              <w:t>7.400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740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P64 Lp 146</w:t>
            </w:r>
            <w:r>
              <w:rPr>
                <w:rFonts w:ascii="Tahoma" w:hAnsi="Tahoma" w:cs="Tahoma"/>
                <w:sz w:val="24"/>
                <w:szCs w:val="24"/>
              </w:rPr>
              <w:t>-</w:t>
            </w:r>
            <w:r w:rsidRPr="002C014D">
              <w:rPr>
                <w:rFonts w:ascii="Tahoma" w:hAnsi="Tahoma" w:cs="Tahoma"/>
                <w:sz w:val="24"/>
                <w:szCs w:val="24"/>
              </w:rPr>
              <w:t>7.900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790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w:t>
            </w:r>
            <w:r>
              <w:rPr>
                <w:rFonts w:ascii="Tahoma" w:hAnsi="Tahoma" w:cs="Tahoma"/>
                <w:sz w:val="24"/>
                <w:szCs w:val="24"/>
              </w:rPr>
              <w:t>ek Tohumu Lg 5485-</w:t>
            </w:r>
            <w:r w:rsidRPr="002C014D">
              <w:rPr>
                <w:rFonts w:ascii="Tahoma" w:hAnsi="Tahoma" w:cs="Tahoma"/>
                <w:sz w:val="24"/>
                <w:szCs w:val="24"/>
              </w:rPr>
              <w:t>6.500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650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Lg 50480</w:t>
            </w:r>
            <w:r>
              <w:rPr>
                <w:rFonts w:ascii="Tahoma" w:hAnsi="Tahoma" w:cs="Tahoma"/>
                <w:sz w:val="24"/>
                <w:szCs w:val="24"/>
              </w:rPr>
              <w:t>-</w:t>
            </w:r>
            <w:r w:rsidRPr="002C014D">
              <w:rPr>
                <w:rFonts w:ascii="Tahoma" w:hAnsi="Tahoma" w:cs="Tahoma"/>
                <w:sz w:val="24"/>
                <w:szCs w:val="24"/>
              </w:rPr>
              <w:t>6.500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650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6</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w:t>
            </w:r>
            <w:r>
              <w:rPr>
                <w:rFonts w:ascii="Tahoma" w:hAnsi="Tahoma" w:cs="Tahoma"/>
                <w:sz w:val="24"/>
                <w:szCs w:val="24"/>
              </w:rPr>
              <w:t xml:space="preserve"> </w:t>
            </w:r>
            <w:r w:rsidRPr="002C014D">
              <w:rPr>
                <w:rFonts w:ascii="Tahoma" w:hAnsi="Tahoma" w:cs="Tahoma"/>
                <w:sz w:val="24"/>
                <w:szCs w:val="24"/>
              </w:rPr>
              <w:t>Theos</w:t>
            </w:r>
            <w:r>
              <w:rPr>
                <w:rFonts w:ascii="Tahoma" w:hAnsi="Tahoma" w:cs="Tahoma"/>
                <w:sz w:val="24"/>
                <w:szCs w:val="24"/>
              </w:rPr>
              <w:t>-</w:t>
            </w:r>
            <w:r w:rsidRPr="002C014D">
              <w:rPr>
                <w:rFonts w:ascii="Tahoma" w:hAnsi="Tahoma" w:cs="Tahoma"/>
                <w:sz w:val="24"/>
                <w:szCs w:val="24"/>
              </w:rPr>
              <w:t>2.100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Sureli</w:t>
            </w:r>
            <w:r>
              <w:rPr>
                <w:rFonts w:ascii="Tahoma" w:hAnsi="Tahoma" w:cs="Tahoma"/>
                <w:sz w:val="24"/>
                <w:szCs w:val="24"/>
              </w:rPr>
              <w:t>-</w:t>
            </w:r>
            <w:r w:rsidRPr="002C014D">
              <w:rPr>
                <w:rFonts w:ascii="Tahoma" w:hAnsi="Tahoma" w:cs="Tahoma"/>
                <w:sz w:val="24"/>
                <w:szCs w:val="24"/>
              </w:rPr>
              <w:t>2.100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Kws Furi</w:t>
            </w:r>
            <w:r>
              <w:rPr>
                <w:rFonts w:ascii="Tahoma" w:hAnsi="Tahoma" w:cs="Tahoma"/>
                <w:sz w:val="24"/>
                <w:szCs w:val="24"/>
              </w:rPr>
              <w:t>ous-</w:t>
            </w:r>
            <w:r w:rsidRPr="002C014D">
              <w:rPr>
                <w:rFonts w:ascii="Tahoma" w:hAnsi="Tahoma" w:cs="Tahoma"/>
                <w:sz w:val="24"/>
                <w:szCs w:val="24"/>
              </w:rPr>
              <w:t>3.700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w:t>
            </w:r>
            <w:r>
              <w:rPr>
                <w:rFonts w:ascii="Tahoma" w:hAnsi="Tahoma" w:cs="Tahoma"/>
                <w:sz w:val="24"/>
                <w:szCs w:val="24"/>
              </w:rPr>
              <w:t>ek Tohumu Duet-</w:t>
            </w:r>
            <w:r w:rsidRPr="002C014D">
              <w:rPr>
                <w:rFonts w:ascii="Tahoma" w:hAnsi="Tahoma" w:cs="Tahoma"/>
                <w:sz w:val="24"/>
                <w:szCs w:val="24"/>
              </w:rPr>
              <w:t>4.600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460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Pegaz</w:t>
            </w:r>
            <w:r>
              <w:rPr>
                <w:rFonts w:ascii="Tahoma" w:hAnsi="Tahoma" w:cs="Tahoma"/>
                <w:sz w:val="24"/>
                <w:szCs w:val="24"/>
              </w:rPr>
              <w:t>-3</w:t>
            </w:r>
            <w:r w:rsidRPr="002C014D">
              <w:rPr>
                <w:rFonts w:ascii="Tahoma" w:hAnsi="Tahoma" w:cs="Tahoma"/>
                <w:sz w:val="24"/>
                <w:szCs w:val="24"/>
              </w:rPr>
              <w:t>.200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Ayçiçeği</w:t>
            </w:r>
            <w:r>
              <w:rPr>
                <w:rFonts w:ascii="Tahoma" w:hAnsi="Tahoma" w:cs="Tahoma"/>
                <w:sz w:val="24"/>
                <w:szCs w:val="24"/>
              </w:rPr>
              <w:t xml:space="preserve"> Tohumu Sun 2259 CL-</w:t>
            </w:r>
            <w:r w:rsidRPr="002C014D">
              <w:rPr>
                <w:rFonts w:ascii="Tahoma" w:hAnsi="Tahoma" w:cs="Tahoma"/>
                <w:sz w:val="24"/>
                <w:szCs w:val="24"/>
              </w:rPr>
              <w:t>2.100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Sun 2239 C</w:t>
            </w:r>
            <w:r>
              <w:rPr>
                <w:rFonts w:ascii="Tahoma" w:hAnsi="Tahoma" w:cs="Tahoma"/>
                <w:sz w:val="24"/>
                <w:szCs w:val="24"/>
              </w:rPr>
              <w:t>L-</w:t>
            </w:r>
            <w:r w:rsidRPr="002C014D">
              <w:rPr>
                <w:rFonts w:ascii="Tahoma" w:hAnsi="Tahoma" w:cs="Tahoma"/>
                <w:sz w:val="24"/>
                <w:szCs w:val="24"/>
              </w:rPr>
              <w:t>1.600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160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w:t>
            </w:r>
            <w:r>
              <w:rPr>
                <w:rFonts w:ascii="Tahoma" w:hAnsi="Tahoma" w:cs="Tahoma"/>
                <w:sz w:val="24"/>
                <w:szCs w:val="24"/>
              </w:rPr>
              <w:t xml:space="preserve"> Ilınca 115-</w:t>
            </w:r>
            <w:r w:rsidRPr="002C014D">
              <w:rPr>
                <w:rFonts w:ascii="Tahoma" w:hAnsi="Tahoma" w:cs="Tahoma"/>
                <w:sz w:val="24"/>
                <w:szCs w:val="24"/>
              </w:rPr>
              <w:t>2.100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w:t>
            </w:r>
            <w:r>
              <w:rPr>
                <w:rFonts w:ascii="Tahoma" w:hAnsi="Tahoma" w:cs="Tahoma"/>
                <w:sz w:val="24"/>
                <w:szCs w:val="24"/>
              </w:rPr>
              <w:t>ek Tohumu Sunrose-</w:t>
            </w:r>
            <w:r w:rsidRPr="002C014D">
              <w:rPr>
                <w:rFonts w:ascii="Tahoma" w:hAnsi="Tahoma" w:cs="Tahoma"/>
                <w:sz w:val="24"/>
                <w:szCs w:val="24"/>
              </w:rPr>
              <w:t>3.700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w:t>
            </w:r>
            <w:r>
              <w:rPr>
                <w:rFonts w:ascii="Tahoma" w:hAnsi="Tahoma" w:cs="Tahoma"/>
                <w:sz w:val="24"/>
                <w:szCs w:val="24"/>
              </w:rPr>
              <w:t xml:space="preserve"> M 96 CL 02-</w:t>
            </w:r>
            <w:r w:rsidRPr="002C014D">
              <w:rPr>
                <w:rFonts w:ascii="Tahoma" w:hAnsi="Tahoma" w:cs="Tahoma"/>
                <w:sz w:val="24"/>
                <w:szCs w:val="24"/>
              </w:rPr>
              <w:t>4,300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430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Toplam</w:t>
            </w:r>
          </w:p>
        </w:tc>
        <w:tc>
          <w:tcPr>
            <w:tcW w:w="1276" w:type="dxa"/>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6.570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2F409B">
        <w:rPr>
          <w:rFonts w:ascii="Times New Roman" w:hAnsi="Times New Roman" w:cs="Times New Roman"/>
          <w:sz w:val="24"/>
          <w:szCs w:val="24"/>
        </w:rPr>
        <w:t>Hibrit Ayçiçeği Tohumu</w:t>
      </w:r>
      <w:r w:rsidR="002F409B">
        <w:rPr>
          <w:rFonts w:ascii="Times New Roman" w:eastAsia="Calibri" w:hAnsi="Times New Roman" w:cs="Times New Roman"/>
          <w:sz w:val="24"/>
          <w:szCs w:val="24"/>
        </w:rPr>
        <w:t xml:space="preserve"> bedeli</w:t>
      </w:r>
      <w:r w:rsidRPr="004C5A45">
        <w:rPr>
          <w:rFonts w:ascii="Times New Roman" w:eastAsia="Calibri" w:hAnsi="Times New Roman" w:cs="Times New Roman"/>
          <w:sz w:val="24"/>
          <w:szCs w:val="24"/>
        </w:rPr>
        <w:t xml:space="preserve">; </w:t>
      </w:r>
      <w:r w:rsidR="002F409B">
        <w:rPr>
          <w:rFonts w:ascii="Times New Roman" w:hAnsi="Times New Roman" w:cs="Times New Roman"/>
          <w:sz w:val="24"/>
          <w:szCs w:val="24"/>
        </w:rPr>
        <w:t>Hibrit Ayçiçeği Tohumu</w:t>
      </w:r>
      <w:r w:rsidR="002F409B">
        <w:rPr>
          <w:rFonts w:ascii="Times New Roman" w:eastAsia="Calibri" w:hAnsi="Times New Roman" w:cs="Times New Roman"/>
          <w:sz w:val="24"/>
          <w:szCs w:val="24"/>
        </w:rPr>
        <w:t xml:space="preserve"> teslimine</w:t>
      </w:r>
      <w:r w:rsidRPr="004C5A45">
        <w:rPr>
          <w:rFonts w:ascii="Times New Roman" w:eastAsia="Calibri" w:hAnsi="Times New Roman" w:cs="Times New Roman"/>
          <w:sz w:val="24"/>
          <w:szCs w:val="24"/>
        </w:rPr>
        <w:t xml:space="preserve"> müteakip düzenlenen faturalara istinaden, </w:t>
      </w:r>
      <w:r w:rsidR="002F409B" w:rsidRPr="004C5A45">
        <w:rPr>
          <w:rFonts w:ascii="Times New Roman" w:eastAsia="Calibri" w:hAnsi="Times New Roman" w:cs="Times New Roman"/>
          <w:sz w:val="24"/>
          <w:szCs w:val="24"/>
        </w:rPr>
        <w:t xml:space="preserve">söz konusu </w:t>
      </w:r>
      <w:r w:rsidR="002F409B">
        <w:rPr>
          <w:rFonts w:ascii="Times New Roman" w:eastAsia="Calibri" w:hAnsi="Times New Roman" w:cs="Times New Roman"/>
          <w:sz w:val="24"/>
          <w:szCs w:val="24"/>
        </w:rPr>
        <w:t xml:space="preserve">Hibrit </w:t>
      </w:r>
      <w:r w:rsidR="002F409B">
        <w:rPr>
          <w:rFonts w:ascii="Times New Roman" w:hAnsi="Times New Roman" w:cs="Times New Roman"/>
          <w:sz w:val="24"/>
          <w:szCs w:val="24"/>
        </w:rPr>
        <w:t>Ayçiçeği Tohumuna</w:t>
      </w:r>
      <w:r w:rsidR="002F409B" w:rsidRPr="004C5A45">
        <w:rPr>
          <w:rFonts w:ascii="Times New Roman" w:eastAsia="Calibri" w:hAnsi="Times New Roman" w:cs="Times New Roman"/>
          <w:sz w:val="24"/>
          <w:szCs w:val="24"/>
        </w:rPr>
        <w:t xml:space="preserve"> ait yapılacak </w:t>
      </w:r>
      <w:r w:rsidR="002F409B">
        <w:rPr>
          <w:rFonts w:ascii="Times New Roman" w:eastAsia="Calibri" w:hAnsi="Times New Roman" w:cs="Times New Roman"/>
          <w:sz w:val="24"/>
          <w:szCs w:val="24"/>
        </w:rPr>
        <w:t>olan dane sayımı sonucunda ve torba ağırlığı tartımının</w:t>
      </w:r>
      <w:r w:rsidR="002F409B" w:rsidRPr="004C5A45">
        <w:rPr>
          <w:rFonts w:ascii="Times New Roman" w:eastAsia="Calibri" w:hAnsi="Times New Roman" w:cs="Times New Roman"/>
          <w:sz w:val="24"/>
          <w:szCs w:val="24"/>
        </w:rPr>
        <w:t xml:space="preserve">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9C7443" w:rsidRPr="004C5A45">
        <w:rPr>
          <w:rFonts w:ascii="Times New Roman" w:hAnsi="Times New Roman" w:cs="Times New Roman"/>
          <w:sz w:val="24"/>
          <w:szCs w:val="24"/>
        </w:rPr>
        <w:t xml:space="preserve">İhale konusu </w:t>
      </w:r>
      <w:r w:rsidR="002F409B">
        <w:rPr>
          <w:rFonts w:ascii="Times New Roman" w:hAnsi="Times New Roman" w:cs="Times New Roman"/>
          <w:sz w:val="24"/>
          <w:szCs w:val="24"/>
        </w:rPr>
        <w:t>Hibrit Ayçiçeği Tohumu</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2F409B">
        <w:rPr>
          <w:rFonts w:ascii="Times New Roman" w:hAnsi="Times New Roman" w:cs="Times New Roman"/>
          <w:sz w:val="24"/>
          <w:szCs w:val="24"/>
        </w:rPr>
        <w:t>Hibrit Ayçiçeği Tohumu</w:t>
      </w:r>
      <w:r w:rsidRPr="009C7443">
        <w:rPr>
          <w:rFonts w:ascii="Times New Roman" w:eastAsia="Calibri" w:hAnsi="Times New Roman" w:cs="Times New Roman"/>
          <w:bCs/>
          <w:color w:val="000000"/>
          <w:sz w:val="24"/>
          <w:szCs w:val="24"/>
        </w:rPr>
        <w:t xml:space="preserve"> teslim edileceği yer: </w:t>
      </w:r>
      <w:r w:rsidR="002F409B">
        <w:rPr>
          <w:rFonts w:ascii="Times New Roman" w:hAnsi="Times New Roman" w:cs="Times New Roman"/>
          <w:sz w:val="24"/>
          <w:szCs w:val="24"/>
        </w:rPr>
        <w:t>Hibrit Ayçiçeği Tohumu</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1079A2">
        <w:rPr>
          <w:rFonts w:ascii="Times New Roman" w:eastAsia="Calibri" w:hAnsi="Times New Roman" w:cs="Times New Roman"/>
          <w:color w:val="000000"/>
          <w:sz w:val="24"/>
          <w:szCs w:val="24"/>
        </w:rPr>
        <w:t xml:space="preserve">akip ihale konusu </w:t>
      </w:r>
      <w:r w:rsidR="002F409B">
        <w:rPr>
          <w:rFonts w:ascii="Times New Roman" w:hAnsi="Times New Roman" w:cs="Times New Roman"/>
          <w:sz w:val="24"/>
          <w:szCs w:val="24"/>
        </w:rPr>
        <w:t>Hibrit Ayçiçeği Tohumu</w:t>
      </w:r>
      <w:r w:rsidRPr="009C7443">
        <w:rPr>
          <w:rFonts w:ascii="Times New Roman" w:eastAsia="Calibri" w:hAnsi="Times New Roman" w:cs="Times New Roman"/>
          <w:color w:val="000000"/>
          <w:sz w:val="24"/>
          <w:szCs w:val="24"/>
        </w:rPr>
        <w:t xml:space="preserve"> </w:t>
      </w:r>
      <w:r w:rsidR="002F409B" w:rsidRPr="002F409B">
        <w:rPr>
          <w:rFonts w:ascii="Times New Roman" w:eastAsia="Calibri" w:hAnsi="Times New Roman" w:cs="Times New Roman"/>
          <w:b/>
          <w:color w:val="000000"/>
          <w:sz w:val="24"/>
          <w:szCs w:val="24"/>
        </w:rPr>
        <w:t>7 ( Yedi )</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3F121A">
        <w:rPr>
          <w:rFonts w:ascii="Times New Roman" w:hAnsi="Times New Roman" w:cs="Times New Roman"/>
          <w:sz w:val="24"/>
          <w:szCs w:val="24"/>
        </w:rPr>
        <w:t>Hibrit Ayçiçeği Tohumu</w:t>
      </w:r>
      <w:r w:rsidR="003F121A">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İşletmemiz </w:t>
      </w:r>
      <w:r w:rsidRPr="008315B1">
        <w:rPr>
          <w:rFonts w:ascii="Times New Roman" w:eastAsia="Calibri" w:hAnsi="Times New Roman" w:cs="Times New Roman"/>
          <w:b/>
          <w:color w:val="000000"/>
          <w:sz w:val="24"/>
          <w:szCs w:val="24"/>
        </w:rPr>
        <w:t>Alım-Satım ve İhale Komisyonunca</w:t>
      </w:r>
      <w:r w:rsidRPr="009C7443">
        <w:rPr>
          <w:rFonts w:ascii="Times New Roman" w:eastAsia="Calibri" w:hAnsi="Times New Roman" w:cs="Times New Roman"/>
          <w:color w:val="000000"/>
          <w:sz w:val="24"/>
          <w:szCs w:val="24"/>
        </w:rPr>
        <w:t xml:space="preserve">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w:t>
      </w:r>
      <w:r w:rsidR="003F121A">
        <w:rPr>
          <w:rFonts w:ascii="Times New Roman" w:hAnsi="Times New Roman" w:cs="Times New Roman"/>
          <w:sz w:val="24"/>
          <w:szCs w:val="24"/>
        </w:rPr>
        <w:t>Hibrit Ayçiçeği Tohumu</w:t>
      </w:r>
      <w:r w:rsidR="008315B1">
        <w:rPr>
          <w:rFonts w:ascii="Times New Roman" w:hAnsi="Times New Roman" w:cs="Times New Roman"/>
          <w:sz w:val="24"/>
          <w:szCs w:val="24"/>
        </w:rPr>
        <w:t xml:space="preserve"> teknik şartnamede belirtildiği şekilde analiz edilecektir.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004937FE">
        <w:rPr>
          <w:rFonts w:ascii="Times New Roman" w:eastAsia="Times New Roman" w:hAnsi="Times New Roman" w:cs="Times New Roman"/>
          <w:sz w:val="24"/>
          <w:szCs w:val="24"/>
          <w:lang w:eastAsia="tr-TR"/>
        </w:rPr>
        <w:t xml:space="preserve"> Yapılan İnceleme</w:t>
      </w:r>
      <w:r w:rsidRPr="009C7443">
        <w:rPr>
          <w:rFonts w:ascii="Times New Roman" w:eastAsia="Times New Roman" w:hAnsi="Times New Roman" w:cs="Times New Roman"/>
          <w:sz w:val="24"/>
          <w:szCs w:val="24"/>
          <w:lang w:eastAsia="tr-TR"/>
        </w:rPr>
        <w:t xml:space="preserve"> neticesinde </w:t>
      </w:r>
      <w:r w:rsidR="004937FE">
        <w:rPr>
          <w:rFonts w:ascii="Times New Roman" w:hAnsi="Times New Roman" w:cs="Times New Roman"/>
          <w:sz w:val="24"/>
          <w:szCs w:val="24"/>
        </w:rPr>
        <w:t>Hibrit Ayçiçeği Tohumu</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w:t>
      </w:r>
      <w:r w:rsidR="00721127">
        <w:rPr>
          <w:rFonts w:ascii="Times New Roman" w:hAnsi="Times New Roman" w:cs="Times New Roman"/>
          <w:sz w:val="24"/>
          <w:szCs w:val="24"/>
        </w:rPr>
        <w:t>Hibrit Ayçiçeği Tohumu</w:t>
      </w:r>
      <w:r w:rsidRPr="009C7443">
        <w:rPr>
          <w:rFonts w:ascii="Times New Roman" w:eastAsia="Times New Roman" w:hAnsi="Times New Roman" w:cs="Times New Roman"/>
          <w:sz w:val="24"/>
          <w:szCs w:val="24"/>
          <w:lang w:eastAsia="tr-TR"/>
        </w:rPr>
        <w:t xml:space="preserve">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w:t>
      </w:r>
      <w:r w:rsidR="00721127">
        <w:rPr>
          <w:rFonts w:ascii="Times New Roman" w:eastAsia="Times New Roman" w:hAnsi="Times New Roman" w:cs="Times New Roman"/>
          <w:sz w:val="24"/>
          <w:szCs w:val="24"/>
          <w:lang w:eastAsia="tr-TR"/>
        </w:rPr>
        <w:t>d</w:t>
      </w:r>
      <w:r w:rsidRPr="009C7443">
        <w:rPr>
          <w:rFonts w:ascii="Times New Roman" w:eastAsia="Times New Roman" w:hAnsi="Times New Roman" w:cs="Times New Roman"/>
          <w:sz w:val="24"/>
          <w:szCs w:val="24"/>
          <w:lang w:eastAsia="tr-TR"/>
        </w:rPr>
        <w:t xml:space="preserve">eğiştirilen </w:t>
      </w:r>
      <w:r w:rsidR="004937FE">
        <w:rPr>
          <w:rFonts w:ascii="Times New Roman" w:hAnsi="Times New Roman" w:cs="Times New Roman"/>
          <w:sz w:val="24"/>
          <w:szCs w:val="24"/>
        </w:rPr>
        <w:t>Hibrit Ayçiçeği Tohumu</w:t>
      </w:r>
      <w:r w:rsidRPr="009C7443">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w:t>
      </w:r>
      <w:r w:rsidR="0081505C">
        <w:rPr>
          <w:rFonts w:ascii="Times New Roman" w:eastAsia="Times New Roman" w:hAnsi="Times New Roman" w:cs="Times New Roman"/>
          <w:sz w:val="24"/>
          <w:szCs w:val="24"/>
          <w:lang w:eastAsia="tr-TR"/>
        </w:rPr>
        <w:t xml:space="preserve">Teslim edilen </w:t>
      </w:r>
      <w:r w:rsidR="0081505C">
        <w:rPr>
          <w:rFonts w:ascii="Times New Roman" w:hAnsi="Times New Roman" w:cs="Times New Roman"/>
          <w:sz w:val="24"/>
          <w:szCs w:val="24"/>
        </w:rPr>
        <w:t xml:space="preserve">Hibrit Ayçiçeği Tohumları teknik şartnameye uymadığı durumda </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001079A2">
        <w:rPr>
          <w:rFonts w:ascii="Times New Roman" w:eastAsia="Calibri" w:hAnsi="Times New Roman" w:cs="Times New Roman"/>
          <w:sz w:val="24"/>
          <w:szCs w:val="24"/>
        </w:rPr>
        <w:t xml:space="preserve">İhale konusu </w:t>
      </w:r>
      <w:r w:rsidR="002F409B">
        <w:rPr>
          <w:rFonts w:ascii="Times New Roman" w:hAnsi="Times New Roman" w:cs="Times New Roman"/>
          <w:sz w:val="24"/>
          <w:szCs w:val="24"/>
        </w:rPr>
        <w:t>Hibrit Ayçiçeği Tohumu</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lastRenderedPageBreak/>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Tarım ve Orman Bakanlığına bağlı laboratuvarlarda tahlil ettirilmesi için gerekli </w:t>
      </w:r>
      <w:r w:rsidR="00721127">
        <w:rPr>
          <w:rFonts w:ascii="Times New Roman" w:hAnsi="Times New Roman" w:cs="Times New Roman"/>
          <w:sz w:val="24"/>
          <w:szCs w:val="24"/>
        </w:rPr>
        <w:t>Hibrit Ayçiçeği Tohumu</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lastRenderedPageBreak/>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8154F4"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w:t>
      </w:r>
      <w:r w:rsidR="008154F4">
        <w:rPr>
          <w:rFonts w:ascii="Times New Roman" w:hAnsi="Times New Roman" w:cs="Times New Roman"/>
          <w:sz w:val="24"/>
          <w:szCs w:val="24"/>
        </w:rPr>
        <w:t>Mektubu</w:t>
      </w:r>
    </w:p>
    <w:p w:rsidR="00E30905" w:rsidRPr="004C5A45"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 xml:space="preserve"> 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5227DE">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5227DE">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071F7"/>
    <w:rsid w:val="0021615D"/>
    <w:rsid w:val="0023070A"/>
    <w:rsid w:val="002506B3"/>
    <w:rsid w:val="0025573C"/>
    <w:rsid w:val="00270B1F"/>
    <w:rsid w:val="00285B94"/>
    <w:rsid w:val="0028611F"/>
    <w:rsid w:val="002A33EC"/>
    <w:rsid w:val="002B7BF2"/>
    <w:rsid w:val="002E2956"/>
    <w:rsid w:val="002F409B"/>
    <w:rsid w:val="002F65B7"/>
    <w:rsid w:val="002F758B"/>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33EA"/>
    <w:rsid w:val="003F121A"/>
    <w:rsid w:val="00402DB5"/>
    <w:rsid w:val="00413429"/>
    <w:rsid w:val="004140A7"/>
    <w:rsid w:val="00425EDC"/>
    <w:rsid w:val="00452758"/>
    <w:rsid w:val="0046053A"/>
    <w:rsid w:val="004606EC"/>
    <w:rsid w:val="00464C1C"/>
    <w:rsid w:val="00470361"/>
    <w:rsid w:val="00471150"/>
    <w:rsid w:val="00473A4F"/>
    <w:rsid w:val="004807AF"/>
    <w:rsid w:val="004937FE"/>
    <w:rsid w:val="004966D0"/>
    <w:rsid w:val="004C4526"/>
    <w:rsid w:val="004C5A45"/>
    <w:rsid w:val="004D6726"/>
    <w:rsid w:val="004E799C"/>
    <w:rsid w:val="00500FC4"/>
    <w:rsid w:val="005227DE"/>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C0AC3"/>
    <w:rsid w:val="006D3CFC"/>
    <w:rsid w:val="006E1E8D"/>
    <w:rsid w:val="007024CC"/>
    <w:rsid w:val="007058CB"/>
    <w:rsid w:val="007067E1"/>
    <w:rsid w:val="00711ACC"/>
    <w:rsid w:val="00714A77"/>
    <w:rsid w:val="00714F5C"/>
    <w:rsid w:val="00717066"/>
    <w:rsid w:val="007178F9"/>
    <w:rsid w:val="00721127"/>
    <w:rsid w:val="007426DD"/>
    <w:rsid w:val="0074497F"/>
    <w:rsid w:val="00745428"/>
    <w:rsid w:val="007461C4"/>
    <w:rsid w:val="00752A5B"/>
    <w:rsid w:val="00756B77"/>
    <w:rsid w:val="00760FCE"/>
    <w:rsid w:val="0077659C"/>
    <w:rsid w:val="00781C76"/>
    <w:rsid w:val="00791FCA"/>
    <w:rsid w:val="00796531"/>
    <w:rsid w:val="00797551"/>
    <w:rsid w:val="007A012F"/>
    <w:rsid w:val="007A39AF"/>
    <w:rsid w:val="007B2E60"/>
    <w:rsid w:val="007B3F6E"/>
    <w:rsid w:val="007B5011"/>
    <w:rsid w:val="007B59B3"/>
    <w:rsid w:val="007C1FCE"/>
    <w:rsid w:val="007C5D62"/>
    <w:rsid w:val="007D3E76"/>
    <w:rsid w:val="007E0C9E"/>
    <w:rsid w:val="00813471"/>
    <w:rsid w:val="0081406A"/>
    <w:rsid w:val="0081505C"/>
    <w:rsid w:val="008154F4"/>
    <w:rsid w:val="008170C6"/>
    <w:rsid w:val="008315B1"/>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B3E"/>
    <w:rsid w:val="0093137D"/>
    <w:rsid w:val="0093464E"/>
    <w:rsid w:val="00941275"/>
    <w:rsid w:val="00942FDE"/>
    <w:rsid w:val="009531A3"/>
    <w:rsid w:val="00955259"/>
    <w:rsid w:val="0096784C"/>
    <w:rsid w:val="00976577"/>
    <w:rsid w:val="00980B54"/>
    <w:rsid w:val="00985B34"/>
    <w:rsid w:val="009A5134"/>
    <w:rsid w:val="009A704E"/>
    <w:rsid w:val="009B3702"/>
    <w:rsid w:val="009B703A"/>
    <w:rsid w:val="009B73EE"/>
    <w:rsid w:val="009C7443"/>
    <w:rsid w:val="009E6410"/>
    <w:rsid w:val="009F3BB7"/>
    <w:rsid w:val="009F591F"/>
    <w:rsid w:val="00A00FC4"/>
    <w:rsid w:val="00A018BA"/>
    <w:rsid w:val="00A06F4C"/>
    <w:rsid w:val="00A1440F"/>
    <w:rsid w:val="00A21509"/>
    <w:rsid w:val="00A41B65"/>
    <w:rsid w:val="00A5656C"/>
    <w:rsid w:val="00A57EE6"/>
    <w:rsid w:val="00A65C7C"/>
    <w:rsid w:val="00A66784"/>
    <w:rsid w:val="00A66E24"/>
    <w:rsid w:val="00A735AD"/>
    <w:rsid w:val="00AB1F4D"/>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BF73D3"/>
    <w:rsid w:val="00C006E4"/>
    <w:rsid w:val="00C033F4"/>
    <w:rsid w:val="00C22382"/>
    <w:rsid w:val="00C2568F"/>
    <w:rsid w:val="00C52CD0"/>
    <w:rsid w:val="00C56EA9"/>
    <w:rsid w:val="00C6790A"/>
    <w:rsid w:val="00C825AF"/>
    <w:rsid w:val="00C90A4C"/>
    <w:rsid w:val="00C91BBB"/>
    <w:rsid w:val="00C9616A"/>
    <w:rsid w:val="00CA3C3F"/>
    <w:rsid w:val="00CA79DB"/>
    <w:rsid w:val="00CD20F2"/>
    <w:rsid w:val="00CE4751"/>
    <w:rsid w:val="00D15B74"/>
    <w:rsid w:val="00D4035D"/>
    <w:rsid w:val="00D471C2"/>
    <w:rsid w:val="00D500FD"/>
    <w:rsid w:val="00D64CDB"/>
    <w:rsid w:val="00D708D7"/>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E6CD8"/>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3C9FFD8"/>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36BE3-C313-4F57-B2E4-AC7C3F7F7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2891</Words>
  <Characters>16483</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37</cp:revision>
  <cp:lastPrinted>2025-05-07T11:10:00Z</cp:lastPrinted>
  <dcterms:created xsi:type="dcterms:W3CDTF">2025-06-28T10:40:00Z</dcterms:created>
  <dcterms:modified xsi:type="dcterms:W3CDTF">2026-02-13T08:59:00Z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